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A0D5A" w14:textId="56DB2C47" w:rsidR="00231FC0" w:rsidRDefault="00231FC0" w:rsidP="008B18CD">
      <w:pPr>
        <w:spacing w:after="0" w:line="360" w:lineRule="auto"/>
        <w:rPr>
          <w:rFonts w:cs="Arial"/>
          <w:b/>
          <w:noProof/>
          <w:sz w:val="28"/>
        </w:rPr>
      </w:pPr>
      <w:r>
        <w:rPr>
          <w:rFonts w:cs="Arial"/>
          <w:noProof/>
          <w:sz w:val="24"/>
        </w:rPr>
        <w:drawing>
          <wp:anchor distT="0" distB="0" distL="114300" distR="114300" simplePos="0" relativeHeight="251658240" behindDoc="0" locked="0" layoutInCell="1" allowOverlap="1" wp14:anchorId="313E9402" wp14:editId="56C8E9F2">
            <wp:simplePos x="0" y="0"/>
            <wp:positionH relativeFrom="column">
              <wp:posOffset>-664210</wp:posOffset>
            </wp:positionH>
            <wp:positionV relativeFrom="paragraph">
              <wp:posOffset>-509270</wp:posOffset>
            </wp:positionV>
            <wp:extent cx="7200896" cy="1500187"/>
            <wp:effectExtent l="0" t="0" r="635" b="5080"/>
            <wp:wrapNone/>
            <wp:docPr id="2" name="Picture 2" descr="Qr cod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896" cy="1500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054A1C" w14:textId="73BF03B1" w:rsidR="008B18CD" w:rsidRPr="008B18CD" w:rsidRDefault="008B18CD" w:rsidP="008B18CD">
      <w:pPr>
        <w:spacing w:after="0" w:line="360" w:lineRule="auto"/>
        <w:rPr>
          <w:rFonts w:cs="Arial"/>
          <w:b/>
          <w:sz w:val="28"/>
        </w:rPr>
      </w:pPr>
    </w:p>
    <w:p w14:paraId="207B2129" w14:textId="77777777" w:rsidR="008B18CD" w:rsidRPr="008B18CD" w:rsidRDefault="008B18CD" w:rsidP="008B18CD">
      <w:pPr>
        <w:spacing w:after="0" w:line="360" w:lineRule="auto"/>
        <w:rPr>
          <w:rFonts w:cs="Arial"/>
          <w:b/>
          <w:sz w:val="28"/>
        </w:rPr>
      </w:pPr>
    </w:p>
    <w:p w14:paraId="6E8CF64A" w14:textId="77777777" w:rsidR="00707AB2" w:rsidRDefault="00707AB2" w:rsidP="00876282">
      <w:pPr>
        <w:spacing w:after="0" w:line="360" w:lineRule="auto"/>
        <w:jc w:val="center"/>
        <w:rPr>
          <w:rFonts w:cs="Arial"/>
          <w:b/>
          <w:color w:val="ED7D31" w:themeColor="accent2"/>
          <w:sz w:val="32"/>
          <w:szCs w:val="32"/>
        </w:rPr>
      </w:pPr>
    </w:p>
    <w:p w14:paraId="3C26272E" w14:textId="77777777" w:rsidR="0081710C" w:rsidRDefault="0081710C" w:rsidP="00876282">
      <w:pPr>
        <w:spacing w:after="0" w:line="360" w:lineRule="auto"/>
        <w:jc w:val="center"/>
        <w:rPr>
          <w:rFonts w:cs="Arial"/>
          <w:b/>
          <w:color w:val="ED7D31" w:themeColor="accent2"/>
          <w:spacing w:val="10"/>
          <w:sz w:val="32"/>
          <w:szCs w:val="32"/>
        </w:rPr>
      </w:pPr>
    </w:p>
    <w:p w14:paraId="1DB861A8" w14:textId="301893A7" w:rsidR="00231FC0" w:rsidRDefault="00231FC0" w:rsidP="00876282">
      <w:pPr>
        <w:spacing w:after="0" w:line="360" w:lineRule="auto"/>
        <w:jc w:val="center"/>
        <w:rPr>
          <w:rFonts w:cs="Arial"/>
          <w:b/>
          <w:color w:val="ED7D31" w:themeColor="accent2"/>
          <w:spacing w:val="10"/>
          <w:sz w:val="28"/>
          <w:szCs w:val="28"/>
        </w:rPr>
      </w:pPr>
      <w:r w:rsidRPr="00231FC0">
        <w:rPr>
          <w:rFonts w:cs="Arial"/>
          <w:b/>
          <w:color w:val="ED7D31" w:themeColor="accent2"/>
          <w:spacing w:val="10"/>
          <w:sz w:val="28"/>
          <w:szCs w:val="28"/>
        </w:rPr>
        <w:t>EXPRESSION OF INTEREST FORM - SUPPLIER REGISTRATION</w:t>
      </w:r>
    </w:p>
    <w:p w14:paraId="39E52916" w14:textId="77777777" w:rsidR="00231FC0" w:rsidRPr="00231FC0" w:rsidRDefault="00231FC0" w:rsidP="00876282">
      <w:pPr>
        <w:spacing w:after="0" w:line="360" w:lineRule="auto"/>
        <w:jc w:val="center"/>
        <w:rPr>
          <w:rFonts w:cs="Arial"/>
          <w:b/>
          <w:color w:val="ED7D31" w:themeColor="accent2"/>
          <w:spacing w:val="10"/>
          <w:sz w:val="28"/>
          <w:szCs w:val="28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2440"/>
        <w:gridCol w:w="4785"/>
        <w:gridCol w:w="2551"/>
      </w:tblGrid>
      <w:tr w:rsidR="00231FC0" w:rsidRPr="00231FC0" w14:paraId="15638A4E" w14:textId="77777777" w:rsidTr="00231FC0">
        <w:trPr>
          <w:trHeight w:val="323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334F91E2" w14:textId="77777777" w:rsidR="00231FC0" w:rsidRPr="00231FC0" w:rsidRDefault="00231FC0" w:rsidP="00231FC0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pacing w:val="10"/>
                <w:lang w:val="en-BW" w:eastAsia="en-BW"/>
              </w:rPr>
            </w:pPr>
            <w:r w:rsidRPr="00231FC0">
              <w:rPr>
                <w:rFonts w:eastAsia="Times New Roman" w:cs="Calibri"/>
                <w:b/>
                <w:bCs/>
                <w:color w:val="FFFFFF"/>
                <w:spacing w:val="10"/>
                <w:lang w:val="en-BW" w:eastAsia="en-BW"/>
              </w:rPr>
              <w:t>COMPANY NAME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0E9C4CD1" w14:textId="77777777" w:rsidR="00231FC0" w:rsidRPr="00231FC0" w:rsidRDefault="00231FC0" w:rsidP="00231FC0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pacing w:val="10"/>
                <w:lang w:val="en-BW" w:eastAsia="en-BW"/>
              </w:rPr>
            </w:pPr>
            <w:r w:rsidRPr="00231FC0">
              <w:rPr>
                <w:rFonts w:eastAsia="Times New Roman" w:cs="Calibri"/>
                <w:b/>
                <w:bCs/>
                <w:color w:val="FFFFFF"/>
                <w:spacing w:val="10"/>
                <w:lang w:val="en-BW" w:eastAsia="en-BW"/>
              </w:rPr>
              <w:t>CONTACT PERSON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1D3BACDE" w14:textId="77777777" w:rsidR="00231FC0" w:rsidRPr="00231FC0" w:rsidRDefault="00231FC0" w:rsidP="00231FC0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pacing w:val="10"/>
                <w:lang w:val="en-BW" w:eastAsia="en-BW"/>
              </w:rPr>
            </w:pPr>
            <w:r w:rsidRPr="00231FC0">
              <w:rPr>
                <w:rFonts w:eastAsia="Times New Roman" w:cs="Calibri"/>
                <w:b/>
                <w:bCs/>
                <w:color w:val="FFFFFF"/>
                <w:spacing w:val="10"/>
                <w:lang w:val="en-BW" w:eastAsia="en-BW"/>
              </w:rPr>
              <w:t>CIPA REG. NO.</w:t>
            </w:r>
          </w:p>
        </w:tc>
      </w:tr>
      <w:tr w:rsidR="00231FC0" w:rsidRPr="00231FC0" w14:paraId="5838020B" w14:textId="77777777" w:rsidTr="00231FC0">
        <w:trPr>
          <w:trHeight w:val="1083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9B05" w14:textId="77777777" w:rsidR="00231FC0" w:rsidRPr="00231FC0" w:rsidRDefault="00231FC0" w:rsidP="00231FC0">
            <w:pPr>
              <w:spacing w:after="0" w:line="240" w:lineRule="auto"/>
              <w:rPr>
                <w:rFonts w:eastAsia="Times New Roman" w:cs="Calibri"/>
                <w:color w:val="000000"/>
                <w:spacing w:val="10"/>
                <w:lang w:val="en-BW" w:eastAsia="en-BW"/>
              </w:rPr>
            </w:pPr>
            <w:r w:rsidRPr="00231FC0">
              <w:rPr>
                <w:rFonts w:eastAsia="Times New Roman" w:cs="Calibri"/>
                <w:color w:val="000000"/>
                <w:spacing w:val="10"/>
                <w:lang w:val="en-BW" w:eastAsia="en-BW"/>
              </w:rPr>
              <w:t> 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C9A2" w14:textId="77777777" w:rsidR="00231FC0" w:rsidRPr="00231FC0" w:rsidRDefault="00231FC0" w:rsidP="00231FC0">
            <w:pPr>
              <w:spacing w:after="0" w:line="240" w:lineRule="auto"/>
              <w:rPr>
                <w:rFonts w:eastAsia="Times New Roman" w:cs="Calibri"/>
                <w:color w:val="000000"/>
                <w:spacing w:val="10"/>
                <w:lang w:val="en-BW" w:eastAsia="en-BW"/>
              </w:rPr>
            </w:pPr>
            <w:r w:rsidRPr="00231FC0">
              <w:rPr>
                <w:rFonts w:eastAsia="Times New Roman" w:cs="Calibri"/>
                <w:color w:val="000000"/>
                <w:spacing w:val="10"/>
                <w:lang w:val="en-BW" w:eastAsia="en-BW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3C3E" w14:textId="77777777" w:rsidR="00231FC0" w:rsidRPr="00231FC0" w:rsidRDefault="00231FC0" w:rsidP="00231FC0">
            <w:pPr>
              <w:spacing w:after="0" w:line="240" w:lineRule="auto"/>
              <w:rPr>
                <w:rFonts w:eastAsia="Times New Roman" w:cs="Calibri"/>
                <w:color w:val="000000"/>
                <w:spacing w:val="10"/>
                <w:lang w:val="en-BW" w:eastAsia="en-BW"/>
              </w:rPr>
            </w:pPr>
            <w:r w:rsidRPr="00231FC0">
              <w:rPr>
                <w:rFonts w:eastAsia="Times New Roman" w:cs="Calibri"/>
                <w:color w:val="000000"/>
                <w:spacing w:val="10"/>
                <w:lang w:val="en-BW" w:eastAsia="en-BW"/>
              </w:rPr>
              <w:t> </w:t>
            </w:r>
          </w:p>
        </w:tc>
      </w:tr>
    </w:tbl>
    <w:p w14:paraId="6FB405A8" w14:textId="4281CD8B" w:rsidR="00231FC0" w:rsidRPr="00231FC0" w:rsidRDefault="00231FC0" w:rsidP="00876282">
      <w:pPr>
        <w:spacing w:after="0" w:line="360" w:lineRule="auto"/>
        <w:jc w:val="center"/>
        <w:rPr>
          <w:rFonts w:cs="Arial"/>
          <w:b/>
          <w:color w:val="ED7D31" w:themeColor="accent2"/>
          <w:spacing w:val="10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2405"/>
        <w:gridCol w:w="4235"/>
        <w:gridCol w:w="3120"/>
      </w:tblGrid>
      <w:tr w:rsidR="00231FC0" w:rsidRPr="00231FC0" w14:paraId="4A0C0157" w14:textId="77777777" w:rsidTr="00231FC0">
        <w:trPr>
          <w:trHeight w:val="32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3D6BBCD3" w14:textId="77777777" w:rsidR="00231FC0" w:rsidRPr="00231FC0" w:rsidRDefault="00231FC0" w:rsidP="00231FC0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pacing w:val="10"/>
                <w:lang w:val="en-BW" w:eastAsia="en-BW"/>
              </w:rPr>
            </w:pPr>
            <w:r w:rsidRPr="00231FC0">
              <w:rPr>
                <w:rFonts w:eastAsia="Times New Roman" w:cs="Calibri"/>
                <w:b/>
                <w:bCs/>
                <w:color w:val="FFFFFF"/>
                <w:spacing w:val="10"/>
                <w:lang w:val="en-BW" w:eastAsia="en-BW"/>
              </w:rPr>
              <w:t>PPADB CODES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937CD08" w14:textId="77777777" w:rsidR="00231FC0" w:rsidRPr="00231FC0" w:rsidRDefault="00231FC0" w:rsidP="00231FC0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pacing w:val="10"/>
                <w:lang w:val="en-BW" w:eastAsia="en-BW"/>
              </w:rPr>
            </w:pPr>
            <w:r w:rsidRPr="00231FC0">
              <w:rPr>
                <w:rFonts w:eastAsia="Times New Roman" w:cs="Calibri"/>
                <w:b/>
                <w:bCs/>
                <w:color w:val="FFFFFF"/>
                <w:spacing w:val="10"/>
                <w:lang w:val="en-BW" w:eastAsia="en-BW"/>
              </w:rPr>
              <w:t>TAX CLEARANCE TIN/PIN NUMBER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1CC198B4" w14:textId="77777777" w:rsidR="00231FC0" w:rsidRPr="00231FC0" w:rsidRDefault="00231FC0" w:rsidP="00231FC0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pacing w:val="10"/>
                <w:lang w:val="en-BW" w:eastAsia="en-BW"/>
              </w:rPr>
            </w:pPr>
            <w:r w:rsidRPr="00231FC0">
              <w:rPr>
                <w:rFonts w:eastAsia="Times New Roman" w:cs="Calibri"/>
                <w:b/>
                <w:bCs/>
                <w:color w:val="FFFFFF"/>
                <w:spacing w:val="10"/>
                <w:lang w:val="en-BW" w:eastAsia="en-BW"/>
              </w:rPr>
              <w:t xml:space="preserve">NATURE OF BUSINESS </w:t>
            </w:r>
          </w:p>
        </w:tc>
      </w:tr>
      <w:tr w:rsidR="00231FC0" w:rsidRPr="00231FC0" w14:paraId="0E9F2A29" w14:textId="77777777" w:rsidTr="00231FC0">
        <w:trPr>
          <w:trHeight w:val="108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392D" w14:textId="77777777" w:rsidR="00231FC0" w:rsidRPr="00231FC0" w:rsidRDefault="00231FC0" w:rsidP="00231FC0">
            <w:pPr>
              <w:spacing w:after="0" w:line="240" w:lineRule="auto"/>
              <w:rPr>
                <w:rFonts w:eastAsia="Times New Roman" w:cs="Calibri"/>
                <w:color w:val="000000"/>
                <w:spacing w:val="10"/>
                <w:lang w:val="en-BW" w:eastAsia="en-BW"/>
              </w:rPr>
            </w:pPr>
            <w:r w:rsidRPr="00231FC0">
              <w:rPr>
                <w:rFonts w:eastAsia="Times New Roman" w:cs="Calibri"/>
                <w:color w:val="000000"/>
                <w:spacing w:val="10"/>
                <w:lang w:val="en-BW" w:eastAsia="en-BW"/>
              </w:rPr>
              <w:t> 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53A2" w14:textId="77777777" w:rsidR="00231FC0" w:rsidRPr="00231FC0" w:rsidRDefault="00231FC0" w:rsidP="00231FC0">
            <w:pPr>
              <w:spacing w:after="0" w:line="240" w:lineRule="auto"/>
              <w:rPr>
                <w:rFonts w:eastAsia="Times New Roman" w:cs="Calibri"/>
                <w:color w:val="000000"/>
                <w:spacing w:val="10"/>
                <w:lang w:val="en-BW" w:eastAsia="en-BW"/>
              </w:rPr>
            </w:pPr>
            <w:r w:rsidRPr="00231FC0">
              <w:rPr>
                <w:rFonts w:eastAsia="Times New Roman" w:cs="Calibri"/>
                <w:color w:val="000000"/>
                <w:spacing w:val="10"/>
                <w:lang w:val="en-BW" w:eastAsia="en-BW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30FE" w14:textId="77777777" w:rsidR="00231FC0" w:rsidRPr="00231FC0" w:rsidRDefault="00231FC0" w:rsidP="00231FC0">
            <w:pPr>
              <w:spacing w:after="0" w:line="240" w:lineRule="auto"/>
              <w:rPr>
                <w:rFonts w:eastAsia="Times New Roman" w:cs="Calibri"/>
                <w:color w:val="000000"/>
                <w:spacing w:val="10"/>
                <w:lang w:val="en-BW" w:eastAsia="en-BW"/>
              </w:rPr>
            </w:pPr>
            <w:r w:rsidRPr="00231FC0">
              <w:rPr>
                <w:rFonts w:eastAsia="Times New Roman" w:cs="Calibri"/>
                <w:color w:val="000000"/>
                <w:spacing w:val="10"/>
                <w:lang w:val="en-BW" w:eastAsia="en-BW"/>
              </w:rPr>
              <w:t> </w:t>
            </w:r>
          </w:p>
        </w:tc>
      </w:tr>
    </w:tbl>
    <w:p w14:paraId="08B72697" w14:textId="00CF2466" w:rsidR="00231FC0" w:rsidRPr="00231FC0" w:rsidRDefault="00231FC0" w:rsidP="00876282">
      <w:pPr>
        <w:spacing w:after="0" w:line="360" w:lineRule="auto"/>
        <w:jc w:val="center"/>
        <w:rPr>
          <w:rFonts w:cs="Arial"/>
          <w:b/>
          <w:color w:val="ED7D31" w:themeColor="accent2"/>
          <w:spacing w:val="10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3256"/>
        <w:gridCol w:w="3118"/>
        <w:gridCol w:w="3402"/>
      </w:tblGrid>
      <w:tr w:rsidR="00231FC0" w:rsidRPr="00231FC0" w14:paraId="0DE3A45F" w14:textId="77777777" w:rsidTr="00231FC0">
        <w:trPr>
          <w:trHeight w:val="32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50E37301" w14:textId="77777777" w:rsidR="00231FC0" w:rsidRPr="00231FC0" w:rsidRDefault="00231FC0" w:rsidP="00231FC0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pacing w:val="10"/>
                <w:lang w:val="en-BW" w:eastAsia="en-BW"/>
              </w:rPr>
            </w:pPr>
            <w:r w:rsidRPr="00231FC0">
              <w:rPr>
                <w:rFonts w:eastAsia="Times New Roman" w:cs="Calibri"/>
                <w:b/>
                <w:bCs/>
                <w:color w:val="FFFFFF"/>
                <w:spacing w:val="10"/>
                <w:lang w:val="en-BW" w:eastAsia="en-BW"/>
              </w:rPr>
              <w:t xml:space="preserve">CATEGORIES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40BFBDD6" w14:textId="77777777" w:rsidR="00231FC0" w:rsidRPr="00231FC0" w:rsidRDefault="00231FC0" w:rsidP="00231FC0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pacing w:val="10"/>
                <w:lang w:val="en-BW" w:eastAsia="en-BW"/>
              </w:rPr>
            </w:pPr>
            <w:r w:rsidRPr="00231FC0">
              <w:rPr>
                <w:rFonts w:eastAsia="Times New Roman" w:cs="Calibri"/>
                <w:b/>
                <w:bCs/>
                <w:color w:val="FFFFFF"/>
                <w:spacing w:val="10"/>
                <w:lang w:val="en-BW" w:eastAsia="en-BW"/>
              </w:rPr>
              <w:t>CONTACTS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16E297BB" w14:textId="77777777" w:rsidR="00231FC0" w:rsidRPr="00231FC0" w:rsidRDefault="00231FC0" w:rsidP="00231FC0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pacing w:val="10"/>
                <w:lang w:val="en-BW" w:eastAsia="en-BW"/>
              </w:rPr>
            </w:pPr>
            <w:r w:rsidRPr="00231FC0">
              <w:rPr>
                <w:rFonts w:eastAsia="Times New Roman" w:cs="Calibri"/>
                <w:b/>
                <w:bCs/>
                <w:color w:val="FFFFFF"/>
                <w:spacing w:val="10"/>
                <w:lang w:val="en-BW" w:eastAsia="en-BW"/>
              </w:rPr>
              <w:t>EMAIL ADDRESS</w:t>
            </w:r>
          </w:p>
        </w:tc>
      </w:tr>
      <w:tr w:rsidR="00231FC0" w:rsidRPr="00231FC0" w14:paraId="254FA8C3" w14:textId="77777777" w:rsidTr="00231FC0">
        <w:trPr>
          <w:trHeight w:val="134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9644" w14:textId="77777777" w:rsidR="00231FC0" w:rsidRPr="00231FC0" w:rsidRDefault="00231FC0" w:rsidP="00231FC0">
            <w:pPr>
              <w:spacing w:after="0" w:line="240" w:lineRule="auto"/>
              <w:rPr>
                <w:rFonts w:eastAsia="Times New Roman" w:cs="Calibri"/>
                <w:color w:val="000000"/>
                <w:spacing w:val="10"/>
                <w:lang w:val="en-BW" w:eastAsia="en-BW"/>
              </w:rPr>
            </w:pPr>
            <w:r w:rsidRPr="00231FC0">
              <w:rPr>
                <w:rFonts w:eastAsia="Times New Roman" w:cs="Calibri"/>
                <w:color w:val="000000"/>
                <w:spacing w:val="10"/>
                <w:lang w:val="en-BW" w:eastAsia="en-BW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B307" w14:textId="77777777" w:rsidR="00231FC0" w:rsidRPr="00231FC0" w:rsidRDefault="00231FC0" w:rsidP="00231FC0">
            <w:pPr>
              <w:spacing w:after="0" w:line="240" w:lineRule="auto"/>
              <w:rPr>
                <w:rFonts w:eastAsia="Times New Roman" w:cs="Calibri"/>
                <w:color w:val="000000"/>
                <w:spacing w:val="10"/>
                <w:lang w:val="en-BW" w:eastAsia="en-BW"/>
              </w:rPr>
            </w:pPr>
            <w:r w:rsidRPr="00231FC0">
              <w:rPr>
                <w:rFonts w:eastAsia="Times New Roman" w:cs="Calibri"/>
                <w:color w:val="000000"/>
                <w:spacing w:val="10"/>
                <w:lang w:val="en-BW" w:eastAsia="en-BW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E4FD" w14:textId="77777777" w:rsidR="00231FC0" w:rsidRPr="00231FC0" w:rsidRDefault="00231FC0" w:rsidP="00231FC0">
            <w:pPr>
              <w:spacing w:after="0" w:line="240" w:lineRule="auto"/>
              <w:rPr>
                <w:rFonts w:eastAsia="Times New Roman" w:cs="Calibri"/>
                <w:color w:val="000000"/>
                <w:spacing w:val="10"/>
                <w:lang w:val="en-BW" w:eastAsia="en-BW"/>
              </w:rPr>
            </w:pPr>
            <w:r w:rsidRPr="00231FC0">
              <w:rPr>
                <w:rFonts w:eastAsia="Times New Roman" w:cs="Calibri"/>
                <w:color w:val="000000"/>
                <w:spacing w:val="10"/>
                <w:lang w:val="en-BW" w:eastAsia="en-BW"/>
              </w:rPr>
              <w:t> </w:t>
            </w:r>
          </w:p>
        </w:tc>
      </w:tr>
    </w:tbl>
    <w:p w14:paraId="25B41F38" w14:textId="18EAC785" w:rsidR="00231FC0" w:rsidRDefault="00231FC0" w:rsidP="00876282">
      <w:pPr>
        <w:spacing w:after="0" w:line="360" w:lineRule="auto"/>
        <w:jc w:val="center"/>
        <w:rPr>
          <w:rFonts w:cs="Arial"/>
          <w:b/>
          <w:color w:val="ED7D31" w:themeColor="accent2"/>
          <w:spacing w:val="10"/>
          <w:sz w:val="20"/>
          <w:szCs w:val="20"/>
        </w:rPr>
      </w:pPr>
    </w:p>
    <w:p w14:paraId="01F504EC" w14:textId="2FCA8FC7" w:rsidR="00387567" w:rsidRDefault="00387567" w:rsidP="00876282">
      <w:pPr>
        <w:spacing w:after="0" w:line="360" w:lineRule="auto"/>
        <w:jc w:val="center"/>
        <w:rPr>
          <w:rFonts w:cs="Arial"/>
          <w:b/>
          <w:color w:val="ED7D31" w:themeColor="accent2"/>
          <w:spacing w:val="10"/>
          <w:sz w:val="20"/>
          <w:szCs w:val="20"/>
        </w:rPr>
      </w:pPr>
    </w:p>
    <w:p w14:paraId="08FA880F" w14:textId="373219FD" w:rsidR="00387567" w:rsidRDefault="00387567" w:rsidP="00876282">
      <w:pPr>
        <w:spacing w:after="0" w:line="360" w:lineRule="auto"/>
        <w:jc w:val="center"/>
        <w:rPr>
          <w:rFonts w:cs="Arial"/>
          <w:b/>
          <w:color w:val="ED7D31" w:themeColor="accent2"/>
          <w:spacing w:val="10"/>
          <w:sz w:val="20"/>
          <w:szCs w:val="20"/>
        </w:rPr>
      </w:pPr>
    </w:p>
    <w:p w14:paraId="181BCD37" w14:textId="7D9C6356" w:rsidR="00387567" w:rsidRDefault="00387567" w:rsidP="00876282">
      <w:pPr>
        <w:spacing w:after="0" w:line="360" w:lineRule="auto"/>
        <w:jc w:val="center"/>
        <w:rPr>
          <w:rFonts w:cs="Arial"/>
          <w:b/>
          <w:color w:val="ED7D31" w:themeColor="accent2"/>
          <w:spacing w:val="10"/>
          <w:sz w:val="20"/>
          <w:szCs w:val="20"/>
        </w:rPr>
      </w:pPr>
    </w:p>
    <w:p w14:paraId="739BC875" w14:textId="77777777" w:rsidR="00387567" w:rsidRDefault="00387567" w:rsidP="00876282">
      <w:pPr>
        <w:spacing w:after="0" w:line="360" w:lineRule="auto"/>
        <w:jc w:val="center"/>
        <w:rPr>
          <w:rFonts w:cs="Arial"/>
          <w:b/>
          <w:color w:val="ED7D31" w:themeColor="accent2"/>
          <w:spacing w:val="10"/>
          <w:sz w:val="20"/>
          <w:szCs w:val="20"/>
        </w:rPr>
      </w:pPr>
    </w:p>
    <w:p w14:paraId="2530AA8B" w14:textId="570B653F" w:rsidR="00387567" w:rsidRDefault="00387567" w:rsidP="00876282">
      <w:pPr>
        <w:spacing w:after="0" w:line="360" w:lineRule="auto"/>
        <w:jc w:val="center"/>
        <w:rPr>
          <w:rFonts w:cs="Arial"/>
          <w:b/>
          <w:color w:val="ED7D31" w:themeColor="accent2"/>
          <w:spacing w:val="10"/>
          <w:sz w:val="20"/>
          <w:szCs w:val="20"/>
        </w:rPr>
      </w:pPr>
    </w:p>
    <w:p w14:paraId="1D0DD85D" w14:textId="77777777" w:rsidR="00387567" w:rsidRPr="00387567" w:rsidRDefault="00387567" w:rsidP="00876282">
      <w:pPr>
        <w:spacing w:after="0" w:line="360" w:lineRule="auto"/>
        <w:jc w:val="center"/>
        <w:rPr>
          <w:rFonts w:cs="Arial"/>
          <w:b/>
          <w:color w:val="ED7D31" w:themeColor="accent2"/>
          <w:spacing w:val="10"/>
          <w:sz w:val="20"/>
          <w:szCs w:val="20"/>
        </w:rPr>
      </w:pPr>
    </w:p>
    <w:p w14:paraId="644FCEE6" w14:textId="09823025" w:rsidR="00387567" w:rsidRPr="00387567" w:rsidRDefault="00387567" w:rsidP="00387567">
      <w:pPr>
        <w:jc w:val="center"/>
        <w:rPr>
          <w:rFonts w:eastAsia="Times New Roman" w:cs="Arial"/>
          <w:b/>
          <w:bCs/>
          <w:color w:val="000000"/>
          <w:sz w:val="20"/>
          <w:szCs w:val="20"/>
          <w:lang w:val="en-BW"/>
        </w:rPr>
      </w:pPr>
      <w:r w:rsidRPr="00387567">
        <w:rPr>
          <w:rFonts w:eastAsia="Times New Roman" w:cs="Arial"/>
          <w:b/>
          <w:bCs/>
          <w:color w:val="000000"/>
          <w:sz w:val="20"/>
          <w:szCs w:val="20"/>
        </w:rPr>
        <w:t xml:space="preserve">NB: </w:t>
      </w:r>
      <w:r w:rsidRPr="00387567">
        <w:rPr>
          <w:rFonts w:eastAsia="Times New Roman" w:cs="Arial"/>
          <w:b/>
          <w:bCs/>
          <w:color w:val="000000"/>
          <w:sz w:val="20"/>
          <w:szCs w:val="20"/>
          <w:lang w:val="en-BW"/>
        </w:rPr>
        <w:t>A bidder may attach any other relevant information that might enhance its eligibility.</w:t>
      </w:r>
    </w:p>
    <w:p w14:paraId="6EE50542" w14:textId="49D4AA85" w:rsidR="00F26992" w:rsidRPr="008B18CD" w:rsidRDefault="00F26992" w:rsidP="00811C5A">
      <w:pPr>
        <w:spacing w:after="0" w:line="360" w:lineRule="auto"/>
        <w:rPr>
          <w:rFonts w:cs="Arial"/>
          <w:sz w:val="24"/>
        </w:rPr>
      </w:pPr>
    </w:p>
    <w:sectPr w:rsidR="00F26992" w:rsidRPr="008B18C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BD662" w14:textId="77777777" w:rsidR="00A034E1" w:rsidRDefault="00A034E1" w:rsidP="008B18CD">
      <w:pPr>
        <w:spacing w:after="0" w:line="240" w:lineRule="auto"/>
      </w:pPr>
      <w:r>
        <w:separator/>
      </w:r>
    </w:p>
  </w:endnote>
  <w:endnote w:type="continuationSeparator" w:id="0">
    <w:p w14:paraId="6CDDA26D" w14:textId="77777777" w:rsidR="00A034E1" w:rsidRDefault="00A034E1" w:rsidP="008B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fortaa">
    <w:panose1 w:val="020F0303070200060003"/>
    <w:charset w:val="00"/>
    <w:family w:val="swiss"/>
    <w:pitch w:val="variable"/>
    <w:sig w:usb0="A00002BF" w:usb1="50000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FE9A" w14:textId="6144DD52" w:rsidR="0081710C" w:rsidRDefault="0081710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EB8954" wp14:editId="79E63E62">
              <wp:simplePos x="0" y="0"/>
              <wp:positionH relativeFrom="column">
                <wp:posOffset>5911850</wp:posOffset>
              </wp:positionH>
              <wp:positionV relativeFrom="paragraph">
                <wp:posOffset>-396875</wp:posOffset>
              </wp:positionV>
              <wp:extent cx="1365250" cy="190500"/>
              <wp:effectExtent l="0" t="0" r="3175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365250" cy="190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7EFB76" w14:textId="12F854BF" w:rsidR="0081710C" w:rsidRPr="0081710C" w:rsidRDefault="0081710C">
                          <w:pPr>
                            <w:rPr>
                              <w:spacing w:val="10"/>
                              <w:sz w:val="12"/>
                              <w:szCs w:val="12"/>
                            </w:rPr>
                          </w:pPr>
                          <w:r w:rsidRPr="0081710C">
                            <w:rPr>
                              <w:spacing w:val="10"/>
                              <w:sz w:val="12"/>
                              <w:szCs w:val="12"/>
                            </w:rPr>
                            <w:t>BOTSWANA SAVINGS BANK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EB895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65.5pt;margin-top:-31.25pt;width:107.5pt;height: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" filled="f" stroked="f" strokeweight=".5pt">
              <v:textbox>
                <w:txbxContent>
                  <w:p w14:paraId="797EFB76" w14:textId="12F854BF" w:rsidR="0081710C" w:rsidRPr="0081710C" w:rsidRDefault="0081710C">
                    <w:pPr>
                      <w:rPr>
                        <w:spacing w:val="10"/>
                        <w:sz w:val="12"/>
                        <w:szCs w:val="12"/>
                      </w:rPr>
                    </w:pPr>
                    <w:r w:rsidRPr="0081710C">
                      <w:rPr>
                        <w:spacing w:val="10"/>
                        <w:sz w:val="12"/>
                        <w:szCs w:val="12"/>
                      </w:rPr>
                      <w:t>BOTSWANA SAVINGS BANK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3CCC1" w14:textId="77777777" w:rsidR="00A034E1" w:rsidRDefault="00A034E1" w:rsidP="008B18CD">
      <w:pPr>
        <w:spacing w:after="0" w:line="240" w:lineRule="auto"/>
      </w:pPr>
      <w:r>
        <w:separator/>
      </w:r>
    </w:p>
  </w:footnote>
  <w:footnote w:type="continuationSeparator" w:id="0">
    <w:p w14:paraId="09C17EAB" w14:textId="77777777" w:rsidR="00A034E1" w:rsidRDefault="00A034E1" w:rsidP="008B1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CF5B" w14:textId="1DE3B853" w:rsidR="008B18CD" w:rsidRDefault="00707AB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2310E8" wp14:editId="22863C9D">
          <wp:simplePos x="0" y="0"/>
          <wp:positionH relativeFrom="column">
            <wp:posOffset>3657600</wp:posOffset>
          </wp:positionH>
          <wp:positionV relativeFrom="page">
            <wp:posOffset>3549650</wp:posOffset>
          </wp:positionV>
          <wp:extent cx="3300730" cy="682117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0730" cy="6821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A6"/>
    <w:rsid w:val="00012700"/>
    <w:rsid w:val="001222A9"/>
    <w:rsid w:val="001B5D60"/>
    <w:rsid w:val="00231FC0"/>
    <w:rsid w:val="002418A6"/>
    <w:rsid w:val="002C67D4"/>
    <w:rsid w:val="00376364"/>
    <w:rsid w:val="00387567"/>
    <w:rsid w:val="003A4A0C"/>
    <w:rsid w:val="003B2E20"/>
    <w:rsid w:val="003F1DD6"/>
    <w:rsid w:val="00500F70"/>
    <w:rsid w:val="005E3567"/>
    <w:rsid w:val="006B30EA"/>
    <w:rsid w:val="00707AB2"/>
    <w:rsid w:val="00811C5A"/>
    <w:rsid w:val="00812AF0"/>
    <w:rsid w:val="008163A0"/>
    <w:rsid w:val="0081710C"/>
    <w:rsid w:val="00837497"/>
    <w:rsid w:val="00876282"/>
    <w:rsid w:val="008A2A0D"/>
    <w:rsid w:val="008B18CD"/>
    <w:rsid w:val="00905D9C"/>
    <w:rsid w:val="0099380C"/>
    <w:rsid w:val="00A034E1"/>
    <w:rsid w:val="00A3231A"/>
    <w:rsid w:val="00AC3F9A"/>
    <w:rsid w:val="00B632B1"/>
    <w:rsid w:val="00CF0523"/>
    <w:rsid w:val="00D72A39"/>
    <w:rsid w:val="00D90855"/>
    <w:rsid w:val="00F26992"/>
    <w:rsid w:val="00F57F68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6F1A3"/>
  <w15:chartTrackingRefBased/>
  <w15:docId w15:val="{E0A3C7D9-F68F-4439-ADD0-BB988722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fortaa" w:eastAsiaTheme="minorHAnsi" w:hAnsi="Comfortaa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1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8CD"/>
  </w:style>
  <w:style w:type="paragraph" w:styleId="Footer">
    <w:name w:val="footer"/>
    <w:basedOn w:val="Normal"/>
    <w:link w:val="FooterChar"/>
    <w:uiPriority w:val="99"/>
    <w:unhideWhenUsed/>
    <w:rsid w:val="008B1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Benjamin</dc:creator>
  <cp:keywords/>
  <dc:description/>
  <cp:lastModifiedBy>Tumelo Anthony Nkala</cp:lastModifiedBy>
  <cp:revision>2</cp:revision>
  <dcterms:created xsi:type="dcterms:W3CDTF">2021-10-13T11:18:00Z</dcterms:created>
  <dcterms:modified xsi:type="dcterms:W3CDTF">2021-10-13T11:18:00Z</dcterms:modified>
</cp:coreProperties>
</file>